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6224" w14:textId="76E9DEB6" w:rsidR="00505CEF" w:rsidRDefault="00505CEF" w:rsidP="00505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>LE CREUSET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SIGNATURE CAST IRON</w:t>
      </w:r>
    </w:p>
    <w:p w14:paraId="0511D339" w14:textId="7849677B" w:rsidR="00505CEF" w:rsidRDefault="009A089D" w:rsidP="00505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</w:t>
      </w:r>
      <w:r w:rsidR="00505CEF">
        <w:rPr>
          <w:rFonts w:ascii="Arial" w:eastAsia="Times New Roman" w:hAnsi="Arial" w:cs="Arial"/>
          <w:b/>
          <w:bCs/>
          <w:sz w:val="32"/>
          <w:szCs w:val="32"/>
        </w:rPr>
        <w:t>CM OVAL CASSEROLE</w:t>
      </w:r>
    </w:p>
    <w:p w14:paraId="04243D90" w14:textId="68C58F91" w:rsidR="009C0021" w:rsidRDefault="000E200A"/>
    <w:p w14:paraId="7E21A33C" w14:textId="21CBF36B" w:rsidR="00505CEF" w:rsidRDefault="00505CEF" w:rsidP="00505C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Pork Shoulder with Leeks, Chestnut Mushrooms and Cream</w:t>
      </w:r>
    </w:p>
    <w:p w14:paraId="28461269" w14:textId="2F4D5411" w:rsidR="00505CEF" w:rsidRDefault="00BE486D" w:rsidP="00505C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Serves 4</w:t>
      </w:r>
    </w:p>
    <w:p w14:paraId="449EE7D8" w14:textId="1F3110E1" w:rsidR="00BE486D" w:rsidRDefault="00BE486D" w:rsidP="00505C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809242" w14:textId="21716028" w:rsidR="00BE486D" w:rsidRPr="00BE486D" w:rsidRDefault="00BE486D" w:rsidP="00BE486D">
      <w:pPr>
        <w:jc w:val="both"/>
        <w:rPr>
          <w:rFonts w:ascii="Arial" w:hAnsi="Arial" w:cs="Arial"/>
          <w:bCs/>
          <w:lang w:val="en-GB"/>
        </w:rPr>
      </w:pPr>
      <w:r w:rsidRPr="00BE486D">
        <w:rPr>
          <w:rFonts w:ascii="Arial" w:hAnsi="Arial" w:cs="Arial"/>
          <w:bCs/>
          <w:lang w:val="en-GB"/>
        </w:rPr>
        <w:t xml:space="preserve">I like to look for the ‘spare rib’ joint for this wonderfully rich and comforting braise. It comes from the top of the shoulder and is beautifully marbled, which means </w:t>
      </w:r>
      <w:proofErr w:type="gramStart"/>
      <w:r w:rsidRPr="00BE486D">
        <w:rPr>
          <w:rFonts w:ascii="Arial" w:hAnsi="Arial" w:cs="Arial"/>
          <w:bCs/>
          <w:lang w:val="en-GB"/>
        </w:rPr>
        <w:t>it’s</w:t>
      </w:r>
      <w:proofErr w:type="gramEnd"/>
      <w:r w:rsidRPr="00BE486D">
        <w:rPr>
          <w:rFonts w:ascii="Arial" w:hAnsi="Arial" w:cs="Arial"/>
          <w:bCs/>
          <w:lang w:val="en-GB"/>
        </w:rPr>
        <w:t xml:space="preserve"> ideal for cooking slowly at a low heat. I like to get this dish cooking then head out into the garden or g</w:t>
      </w:r>
      <w:r>
        <w:rPr>
          <w:rFonts w:ascii="Arial" w:hAnsi="Arial" w:cs="Arial"/>
          <w:bCs/>
          <w:lang w:val="en-GB"/>
        </w:rPr>
        <w:t>o for</w:t>
      </w:r>
      <w:r w:rsidRPr="00BE486D">
        <w:rPr>
          <w:rFonts w:ascii="Arial" w:hAnsi="Arial" w:cs="Arial"/>
          <w:bCs/>
          <w:lang w:val="en-GB"/>
        </w:rPr>
        <w:t xml:space="preserve"> a blustery autumn walk before gathering round the table to eat. </w:t>
      </w:r>
    </w:p>
    <w:p w14:paraId="38613F30" w14:textId="158296A8" w:rsidR="00BE486D" w:rsidRDefault="00BE486D" w:rsidP="00BE486D">
      <w:pPr>
        <w:rPr>
          <w:rFonts w:ascii="Arial" w:hAnsi="Arial" w:cs="Arial"/>
          <w:sz w:val="28"/>
          <w:szCs w:val="28"/>
        </w:rPr>
      </w:pPr>
    </w:p>
    <w:p w14:paraId="4DDA6061" w14:textId="7F442880" w:rsidR="00BE486D" w:rsidRDefault="00BE486D" w:rsidP="00BE486D">
      <w:pPr>
        <w:rPr>
          <w:rFonts w:ascii="Arial" w:hAnsi="Arial" w:cs="Arial"/>
        </w:rPr>
      </w:pPr>
      <w:r>
        <w:rPr>
          <w:rFonts w:ascii="Arial" w:hAnsi="Arial" w:cs="Arial"/>
        </w:rPr>
        <w:t>Preparation time:</w:t>
      </w:r>
      <w:r w:rsidR="00CE2D18">
        <w:rPr>
          <w:rFonts w:ascii="Arial" w:hAnsi="Arial" w:cs="Arial"/>
        </w:rPr>
        <w:t xml:space="preserve"> 10 minutes</w:t>
      </w:r>
    </w:p>
    <w:p w14:paraId="0FEEFA76" w14:textId="48A05465" w:rsidR="00BE486D" w:rsidRDefault="00BE486D" w:rsidP="00BE486D">
      <w:pPr>
        <w:rPr>
          <w:rFonts w:ascii="Arial" w:hAnsi="Arial" w:cs="Arial"/>
        </w:rPr>
      </w:pPr>
      <w:r>
        <w:rPr>
          <w:rFonts w:ascii="Arial" w:hAnsi="Arial" w:cs="Arial"/>
        </w:rPr>
        <w:t>Cooking time:</w:t>
      </w:r>
      <w:r w:rsidR="00CE2D18">
        <w:rPr>
          <w:rFonts w:ascii="Arial" w:hAnsi="Arial" w:cs="Arial"/>
        </w:rPr>
        <w:t xml:space="preserve"> </w:t>
      </w:r>
      <w:r w:rsidR="000E200A">
        <w:rPr>
          <w:rFonts w:ascii="Arial" w:hAnsi="Arial" w:cs="Arial"/>
        </w:rPr>
        <w:t>2 hours 30</w:t>
      </w:r>
      <w:r w:rsidR="00CE2D18">
        <w:rPr>
          <w:rFonts w:ascii="Arial" w:hAnsi="Arial" w:cs="Arial"/>
        </w:rPr>
        <w:t xml:space="preserve"> minutes</w:t>
      </w:r>
    </w:p>
    <w:p w14:paraId="6B96FEDA" w14:textId="1ABBD72D" w:rsidR="00BE486D" w:rsidRDefault="00BE486D" w:rsidP="00BE486D">
      <w:pPr>
        <w:rPr>
          <w:rFonts w:ascii="Arial" w:hAnsi="Arial" w:cs="Arial"/>
        </w:rPr>
      </w:pPr>
    </w:p>
    <w:p w14:paraId="333A9511" w14:textId="6E2E89AC" w:rsidR="00BE486D" w:rsidRDefault="00BE486D" w:rsidP="00BE486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INGREDIENTS</w:t>
      </w:r>
    </w:p>
    <w:p w14:paraId="53084243" w14:textId="2C576A8B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A dash of oil </w:t>
      </w:r>
    </w:p>
    <w:p w14:paraId="7EE2F88D" w14:textId="7D0C62CD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1 </w:t>
      </w:r>
      <w:r>
        <w:rPr>
          <w:rFonts w:ascii="Arial" w:hAnsi="Arial" w:cs="Arial"/>
          <w:lang w:val="en-GB"/>
        </w:rPr>
        <w:t xml:space="preserve">x approximate 350g </w:t>
      </w:r>
      <w:r w:rsidRPr="00BE486D">
        <w:rPr>
          <w:rFonts w:ascii="Arial" w:hAnsi="Arial" w:cs="Arial"/>
          <w:lang w:val="en-GB"/>
        </w:rPr>
        <w:t>piece of cured pork belly (streaky bacon or pancetta), cut into 2</w:t>
      </w:r>
      <w:r>
        <w:rPr>
          <w:rFonts w:ascii="Arial" w:hAnsi="Arial" w:cs="Arial"/>
          <w:lang w:val="en-GB"/>
        </w:rPr>
        <w:t>-</w:t>
      </w:r>
      <w:r w:rsidRPr="00BE486D">
        <w:rPr>
          <w:rFonts w:ascii="Arial" w:hAnsi="Arial" w:cs="Arial"/>
          <w:lang w:val="en-GB"/>
        </w:rPr>
        <w:t>3cm cubes</w:t>
      </w:r>
    </w:p>
    <w:p w14:paraId="64662EDC" w14:textId="6578ABA3" w:rsidR="00BE486D" w:rsidRPr="00BE486D" w:rsidRDefault="00344576" w:rsidP="00BE48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1.2-1.5kg</w:t>
      </w:r>
      <w:r w:rsidR="00BE486D" w:rsidRPr="00BE486D">
        <w:rPr>
          <w:rFonts w:ascii="Arial" w:hAnsi="Arial" w:cs="Arial"/>
          <w:lang w:val="en-GB"/>
        </w:rPr>
        <w:t xml:space="preserve"> fresh pork shoulder (spare rib joint), skinned</w:t>
      </w:r>
      <w:r w:rsidR="00BE486D">
        <w:rPr>
          <w:rFonts w:ascii="Arial" w:hAnsi="Arial" w:cs="Arial"/>
          <w:lang w:val="en-GB"/>
        </w:rPr>
        <w:t>,</w:t>
      </w:r>
      <w:r w:rsidR="00BE486D" w:rsidRPr="00BE486D">
        <w:rPr>
          <w:rFonts w:ascii="Arial" w:hAnsi="Arial" w:cs="Arial"/>
          <w:lang w:val="en-GB"/>
        </w:rPr>
        <w:t xml:space="preserve"> </w:t>
      </w:r>
      <w:proofErr w:type="gramStart"/>
      <w:r w:rsidR="00BE486D" w:rsidRPr="00BE486D">
        <w:rPr>
          <w:rFonts w:ascii="Arial" w:hAnsi="Arial" w:cs="Arial"/>
          <w:lang w:val="en-GB"/>
        </w:rPr>
        <w:t>boned</w:t>
      </w:r>
      <w:proofErr w:type="gramEnd"/>
      <w:r w:rsidR="00BE486D" w:rsidRPr="00BE486D">
        <w:rPr>
          <w:rFonts w:ascii="Arial" w:hAnsi="Arial" w:cs="Arial"/>
          <w:lang w:val="en-GB"/>
        </w:rPr>
        <w:t xml:space="preserve"> and rolled </w:t>
      </w:r>
    </w:p>
    <w:p w14:paraId="3F208EA8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 leeks, halved and sliced </w:t>
      </w:r>
    </w:p>
    <w:p w14:paraId="5F0D899D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 garlic cloves, peeled and thinly sliced </w:t>
      </w:r>
    </w:p>
    <w:p w14:paraId="256529EC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 bay leaves </w:t>
      </w:r>
    </w:p>
    <w:p w14:paraId="35060D10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2–3 rosemary sprigs </w:t>
      </w:r>
    </w:p>
    <w:p w14:paraId="442FFFD8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2–3 thyme sprigs </w:t>
      </w:r>
    </w:p>
    <w:p w14:paraId="0076E3EE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 tablespoons plain flour </w:t>
      </w:r>
    </w:p>
    <w:p w14:paraId="6C12C87F" w14:textId="1ACCE8BE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450ml cider </w:t>
      </w:r>
    </w:p>
    <w:p w14:paraId="27A2A255" w14:textId="4BD19FB8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450ml pork, </w:t>
      </w:r>
      <w:r w:rsidR="000E200A" w:rsidRPr="00BE486D">
        <w:rPr>
          <w:rFonts w:ascii="Arial" w:hAnsi="Arial" w:cs="Arial"/>
          <w:lang w:val="en-GB"/>
        </w:rPr>
        <w:t>chicken,</w:t>
      </w:r>
      <w:r w:rsidRPr="00BE486D">
        <w:rPr>
          <w:rFonts w:ascii="Arial" w:hAnsi="Arial" w:cs="Arial"/>
          <w:lang w:val="en-GB"/>
        </w:rPr>
        <w:t xml:space="preserve"> or vegetable stock </w:t>
      </w:r>
    </w:p>
    <w:p w14:paraId="253A4F01" w14:textId="081356C0" w:rsidR="00BE486D" w:rsidRPr="00BE486D" w:rsidRDefault="00BC5330" w:rsidP="00BE48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k</w:t>
      </w:r>
      <w:r w:rsidR="00BE486D" w:rsidRPr="00BE486D">
        <w:rPr>
          <w:rFonts w:ascii="Arial" w:hAnsi="Arial" w:cs="Arial"/>
          <w:lang w:val="en-GB"/>
        </w:rPr>
        <w:t xml:space="preserve">nob of butter </w:t>
      </w:r>
    </w:p>
    <w:p w14:paraId="48F58EB6" w14:textId="4EF1D193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250g chestnut mushrooms, cut into thick slices </w:t>
      </w:r>
    </w:p>
    <w:p w14:paraId="0F70C28C" w14:textId="5CE7899E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200ml double cream </w:t>
      </w:r>
    </w:p>
    <w:p w14:paraId="73E433F2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A small bunch of parsley </w:t>
      </w:r>
    </w:p>
    <w:p w14:paraId="14A9C8DF" w14:textId="77777777" w:rsidR="00BE486D" w:rsidRPr="00BE486D" w:rsidRDefault="00BE486D" w:rsidP="00BE486D">
      <w:pPr>
        <w:rPr>
          <w:rFonts w:ascii="Arial" w:hAnsi="Arial" w:cs="Arial"/>
          <w:lang w:val="en-GB"/>
        </w:rPr>
      </w:pPr>
      <w:r w:rsidRPr="00BE486D">
        <w:rPr>
          <w:rFonts w:ascii="Arial" w:hAnsi="Arial" w:cs="Arial"/>
          <w:lang w:val="en-GB"/>
        </w:rPr>
        <w:t xml:space="preserve">Salt and freshly ground black pepper </w:t>
      </w:r>
    </w:p>
    <w:p w14:paraId="58AC1096" w14:textId="77777777" w:rsidR="00BC5330" w:rsidRPr="006F3B41" w:rsidRDefault="00BC5330" w:rsidP="00BC5330">
      <w:pPr>
        <w:jc w:val="both"/>
        <w:rPr>
          <w:rFonts w:ascii="Arial" w:hAnsi="Arial" w:cs="Arial"/>
        </w:rPr>
      </w:pPr>
      <w:r w:rsidRPr="006F3B41">
        <w:rPr>
          <w:rFonts w:ascii="Arial" w:hAnsi="Arial" w:cs="Arial"/>
        </w:rPr>
        <w:t>________________________________________________________________</w:t>
      </w:r>
    </w:p>
    <w:p w14:paraId="5C054021" w14:textId="77777777" w:rsidR="00BC5330" w:rsidRPr="006F3B41" w:rsidRDefault="00BC5330" w:rsidP="00BC5330">
      <w:pPr>
        <w:jc w:val="both"/>
        <w:rPr>
          <w:rFonts w:ascii="Arial" w:hAnsi="Arial" w:cs="Arial"/>
        </w:rPr>
      </w:pPr>
    </w:p>
    <w:p w14:paraId="507A1292" w14:textId="77777777" w:rsidR="00BC5330" w:rsidRDefault="00BC5330" w:rsidP="00BC5330">
      <w:pPr>
        <w:jc w:val="both"/>
        <w:rPr>
          <w:rFonts w:ascii="Arial" w:hAnsi="Arial" w:cs="Arial"/>
          <w:b/>
          <w:u w:val="single"/>
        </w:rPr>
      </w:pPr>
      <w:r w:rsidRPr="006F3B41">
        <w:rPr>
          <w:rFonts w:ascii="Arial" w:hAnsi="Arial" w:cs="Arial"/>
          <w:b/>
          <w:u w:val="single"/>
        </w:rPr>
        <w:t>METHOD</w:t>
      </w:r>
    </w:p>
    <w:p w14:paraId="0A646C5F" w14:textId="76274A0C" w:rsidR="00BE486D" w:rsidRDefault="00BE486D" w:rsidP="00BE486D">
      <w:pPr>
        <w:rPr>
          <w:rFonts w:ascii="Arial" w:hAnsi="Arial" w:cs="Arial"/>
        </w:rPr>
      </w:pPr>
    </w:p>
    <w:p w14:paraId="5C50947C" w14:textId="0514134F" w:rsidR="00BC5330" w:rsidRDefault="00BC5330" w:rsidP="00BE486D">
      <w:pPr>
        <w:rPr>
          <w:rFonts w:ascii="Arial" w:hAnsi="Arial" w:cs="Arial"/>
        </w:rPr>
      </w:pPr>
      <w:r>
        <w:rPr>
          <w:rFonts w:ascii="Arial" w:hAnsi="Arial" w:cs="Arial"/>
        </w:rPr>
        <w:t>Preheat the oven to 150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C/ 130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 Fan/ Gas Mark 2</w:t>
      </w:r>
    </w:p>
    <w:p w14:paraId="6E357A2A" w14:textId="149C8D81" w:rsidR="00BC5330" w:rsidRDefault="00BC5330" w:rsidP="00BE486D">
      <w:pPr>
        <w:rPr>
          <w:rFonts w:ascii="Arial" w:hAnsi="Arial" w:cs="Arial"/>
        </w:rPr>
      </w:pPr>
    </w:p>
    <w:p w14:paraId="5F932F08" w14:textId="5C4E36FA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>Start by heating the oil in the oval casserole over a medium heat. Add the cubes of cured pork belly pieces and cook the meat for 6–8 minutes, or until well</w:t>
      </w:r>
      <w:r>
        <w:rPr>
          <w:rFonts w:ascii="Arial" w:hAnsi="Arial" w:cs="Arial"/>
          <w:lang w:val="en-GB"/>
        </w:rPr>
        <w:t>-</w:t>
      </w:r>
      <w:r w:rsidRPr="00BC5330">
        <w:rPr>
          <w:rFonts w:ascii="Arial" w:hAnsi="Arial" w:cs="Arial"/>
          <w:lang w:val="en-GB"/>
        </w:rPr>
        <w:t>browned and golden on all sides. Cooking the meat gently allows all that lovely well</w:t>
      </w:r>
      <w:r>
        <w:rPr>
          <w:rFonts w:ascii="Arial" w:hAnsi="Arial" w:cs="Arial"/>
          <w:lang w:val="en-GB"/>
        </w:rPr>
        <w:t>-</w:t>
      </w:r>
      <w:r w:rsidRPr="00BC5330">
        <w:rPr>
          <w:rFonts w:ascii="Arial" w:hAnsi="Arial" w:cs="Arial"/>
          <w:lang w:val="en-GB"/>
        </w:rPr>
        <w:t xml:space="preserve">flavoured fat to render out of the meat without anything becoming too dark. Le Creuset </w:t>
      </w:r>
      <w:r>
        <w:rPr>
          <w:rFonts w:ascii="Arial" w:hAnsi="Arial" w:cs="Arial"/>
          <w:lang w:val="en-GB"/>
        </w:rPr>
        <w:t>Cast Iron C</w:t>
      </w:r>
      <w:r w:rsidRPr="00BC5330">
        <w:rPr>
          <w:rFonts w:ascii="Arial" w:hAnsi="Arial" w:cs="Arial"/>
          <w:lang w:val="en-GB"/>
        </w:rPr>
        <w:t xml:space="preserve">asseroles are perfect in this instance, because they transfer such a glorious even heat. </w:t>
      </w:r>
    </w:p>
    <w:p w14:paraId="2C801C73" w14:textId="07D12368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 xml:space="preserve">Lift the pieces of browned </w:t>
      </w:r>
      <w:r w:rsidR="000E200A">
        <w:rPr>
          <w:rFonts w:ascii="Arial" w:hAnsi="Arial" w:cs="Arial"/>
          <w:lang w:val="en-GB"/>
        </w:rPr>
        <w:t>pork belly</w:t>
      </w:r>
      <w:r w:rsidRPr="00BC5330">
        <w:rPr>
          <w:rFonts w:ascii="Arial" w:hAnsi="Arial" w:cs="Arial"/>
          <w:lang w:val="en-GB"/>
        </w:rPr>
        <w:t xml:space="preserve"> out of the </w:t>
      </w:r>
      <w:r>
        <w:rPr>
          <w:rFonts w:ascii="Arial" w:hAnsi="Arial" w:cs="Arial"/>
          <w:lang w:val="en-GB"/>
        </w:rPr>
        <w:t>casserole</w:t>
      </w:r>
      <w:r w:rsidRPr="00BC5330">
        <w:rPr>
          <w:rFonts w:ascii="Arial" w:hAnsi="Arial" w:cs="Arial"/>
          <w:lang w:val="en-GB"/>
        </w:rPr>
        <w:t xml:space="preserve"> using a spatula or slotted spoon and set aside. Add the pork shoulder joint to the </w:t>
      </w:r>
      <w:r>
        <w:rPr>
          <w:rFonts w:ascii="Arial" w:hAnsi="Arial" w:cs="Arial"/>
          <w:lang w:val="en-GB"/>
        </w:rPr>
        <w:t>casserole</w:t>
      </w:r>
      <w:r w:rsidRPr="00BC5330">
        <w:rPr>
          <w:rFonts w:ascii="Arial" w:hAnsi="Arial" w:cs="Arial"/>
          <w:lang w:val="en-GB"/>
        </w:rPr>
        <w:t xml:space="preserve">. </w:t>
      </w:r>
    </w:p>
    <w:p w14:paraId="49D039C0" w14:textId="5FF161D9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lastRenderedPageBreak/>
        <w:t xml:space="preserve">Season the meat all over with salt and pepper then fry gently on all sides until the pork has taken on a deep golden colour and smells irresistible. Set the browned pork shoulder aside with the </w:t>
      </w:r>
      <w:r w:rsidR="000E200A">
        <w:rPr>
          <w:rFonts w:ascii="Arial" w:hAnsi="Arial" w:cs="Arial"/>
          <w:lang w:val="en-GB"/>
        </w:rPr>
        <w:t>pork belly.</w:t>
      </w:r>
      <w:r w:rsidRPr="00BC5330">
        <w:rPr>
          <w:rFonts w:ascii="Arial" w:hAnsi="Arial" w:cs="Arial"/>
          <w:lang w:val="en-GB"/>
        </w:rPr>
        <w:t xml:space="preserve"> </w:t>
      </w:r>
    </w:p>
    <w:p w14:paraId="544449A6" w14:textId="6E2A6066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 xml:space="preserve">Now add the leeks to the same </w:t>
      </w:r>
      <w:r>
        <w:rPr>
          <w:rFonts w:ascii="Arial" w:hAnsi="Arial" w:cs="Arial"/>
          <w:lang w:val="en-GB"/>
        </w:rPr>
        <w:t>casserole</w:t>
      </w:r>
      <w:r w:rsidRPr="00BC5330">
        <w:rPr>
          <w:rFonts w:ascii="Arial" w:hAnsi="Arial" w:cs="Arial"/>
          <w:lang w:val="en-GB"/>
        </w:rPr>
        <w:t>, along with the sliced garlic, all the fresh herbs and a little seasoning. Sweat the leeks for about 10 minutes, stirring occasionally</w:t>
      </w:r>
      <w:r>
        <w:rPr>
          <w:rFonts w:ascii="Arial" w:hAnsi="Arial" w:cs="Arial"/>
          <w:lang w:val="en-GB"/>
        </w:rPr>
        <w:t>. T</w:t>
      </w:r>
      <w:r w:rsidRPr="00BC5330">
        <w:rPr>
          <w:rFonts w:ascii="Arial" w:hAnsi="Arial" w:cs="Arial"/>
          <w:lang w:val="en-GB"/>
        </w:rPr>
        <w:t xml:space="preserve">hen sprinkle in the flour and cook for a further 3–4 minutes, before pouring in the cider and stock and bringing to a simmer. </w:t>
      </w:r>
    </w:p>
    <w:p w14:paraId="5ACA4968" w14:textId="169A0901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 xml:space="preserve">Return the browned pork and </w:t>
      </w:r>
      <w:r w:rsidR="000E200A">
        <w:rPr>
          <w:rFonts w:ascii="Arial" w:hAnsi="Arial" w:cs="Arial"/>
          <w:lang w:val="en-GB"/>
        </w:rPr>
        <w:t xml:space="preserve">pork belly </w:t>
      </w:r>
      <w:r w:rsidRPr="00BC5330">
        <w:rPr>
          <w:rFonts w:ascii="Arial" w:hAnsi="Arial" w:cs="Arial"/>
          <w:lang w:val="en-GB"/>
        </w:rPr>
        <w:t xml:space="preserve">to the </w:t>
      </w:r>
      <w:r>
        <w:rPr>
          <w:rFonts w:ascii="Arial" w:hAnsi="Arial" w:cs="Arial"/>
          <w:lang w:val="en-GB"/>
        </w:rPr>
        <w:t>casserole and</w:t>
      </w:r>
      <w:r w:rsidRPr="00BC5330">
        <w:rPr>
          <w:rFonts w:ascii="Arial" w:hAnsi="Arial" w:cs="Arial"/>
          <w:lang w:val="en-GB"/>
        </w:rPr>
        <w:t xml:space="preserve"> give </w:t>
      </w:r>
      <w:r w:rsidR="000E200A">
        <w:rPr>
          <w:rFonts w:ascii="Arial" w:hAnsi="Arial" w:cs="Arial"/>
          <w:lang w:val="en-GB"/>
        </w:rPr>
        <w:t>everything a</w:t>
      </w:r>
      <w:r w:rsidRPr="00BC5330">
        <w:rPr>
          <w:rFonts w:ascii="Arial" w:hAnsi="Arial" w:cs="Arial"/>
          <w:lang w:val="en-GB"/>
        </w:rPr>
        <w:t xml:space="preserve"> gentle </w:t>
      </w:r>
      <w:r>
        <w:rPr>
          <w:rFonts w:ascii="Arial" w:hAnsi="Arial" w:cs="Arial"/>
          <w:lang w:val="en-GB"/>
        </w:rPr>
        <w:t>stir to mix</w:t>
      </w:r>
      <w:r w:rsidRPr="00BC5330">
        <w:rPr>
          <w:rFonts w:ascii="Arial" w:hAnsi="Arial" w:cs="Arial"/>
          <w:lang w:val="en-GB"/>
        </w:rPr>
        <w:t xml:space="preserve"> </w:t>
      </w:r>
      <w:r w:rsidR="000E200A">
        <w:rPr>
          <w:rFonts w:ascii="Arial" w:hAnsi="Arial" w:cs="Arial"/>
          <w:lang w:val="en-GB"/>
        </w:rPr>
        <w:t xml:space="preserve">the ingredients </w:t>
      </w:r>
      <w:r w:rsidRPr="00BC5330">
        <w:rPr>
          <w:rFonts w:ascii="Arial" w:hAnsi="Arial" w:cs="Arial"/>
          <w:lang w:val="en-GB"/>
        </w:rPr>
        <w:t>together</w:t>
      </w:r>
      <w:r>
        <w:rPr>
          <w:rFonts w:ascii="Arial" w:hAnsi="Arial" w:cs="Arial"/>
          <w:lang w:val="en-GB"/>
        </w:rPr>
        <w:t>.</w:t>
      </w:r>
      <w:r w:rsidRPr="00BC533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BC5330">
        <w:rPr>
          <w:rFonts w:ascii="Arial" w:hAnsi="Arial" w:cs="Arial"/>
          <w:lang w:val="en-GB"/>
        </w:rPr>
        <w:t xml:space="preserve">hen place </w:t>
      </w:r>
      <w:r>
        <w:rPr>
          <w:rFonts w:ascii="Arial" w:hAnsi="Arial" w:cs="Arial"/>
          <w:lang w:val="en-GB"/>
        </w:rPr>
        <w:t>the</w:t>
      </w:r>
      <w:r w:rsidRPr="00BC5330">
        <w:rPr>
          <w:rFonts w:ascii="Arial" w:hAnsi="Arial" w:cs="Arial"/>
          <w:lang w:val="en-GB"/>
        </w:rPr>
        <w:t xml:space="preserve"> tight-fitting lid on and place in</w:t>
      </w:r>
      <w:r>
        <w:rPr>
          <w:rFonts w:ascii="Arial" w:hAnsi="Arial" w:cs="Arial"/>
          <w:lang w:val="en-GB"/>
        </w:rPr>
        <w:t>to</w:t>
      </w:r>
      <w:r w:rsidRPr="00BC5330">
        <w:rPr>
          <w:rFonts w:ascii="Arial" w:hAnsi="Arial" w:cs="Arial"/>
          <w:lang w:val="en-GB"/>
        </w:rPr>
        <w:t xml:space="preserve"> the oven for 2 hours.</w:t>
      </w:r>
    </w:p>
    <w:p w14:paraId="1D6F0E66" w14:textId="08CBAC9A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 xml:space="preserve">Meanwhile, set a large frying pan over a </w:t>
      </w:r>
      <w:r w:rsidR="000E200A">
        <w:rPr>
          <w:rFonts w:ascii="Arial" w:hAnsi="Arial" w:cs="Arial"/>
          <w:lang w:val="en-GB"/>
        </w:rPr>
        <w:t>medium</w:t>
      </w:r>
      <w:r w:rsidRPr="00BC5330">
        <w:rPr>
          <w:rFonts w:ascii="Arial" w:hAnsi="Arial" w:cs="Arial"/>
          <w:lang w:val="en-GB"/>
        </w:rPr>
        <w:t xml:space="preserve"> heat and add the butter. When </w:t>
      </w:r>
      <w:r w:rsidR="000E200A" w:rsidRPr="00BC5330">
        <w:rPr>
          <w:rFonts w:ascii="Arial" w:hAnsi="Arial" w:cs="Arial"/>
          <w:lang w:val="en-GB"/>
        </w:rPr>
        <w:t>it is</w:t>
      </w:r>
      <w:r w:rsidRPr="00BC5330">
        <w:rPr>
          <w:rFonts w:ascii="Arial" w:hAnsi="Arial" w:cs="Arial"/>
          <w:lang w:val="en-GB"/>
        </w:rPr>
        <w:t xml:space="preserve"> bubbling, add the mushrooms</w:t>
      </w:r>
      <w:r>
        <w:rPr>
          <w:rFonts w:ascii="Arial" w:hAnsi="Arial" w:cs="Arial"/>
          <w:lang w:val="en-GB"/>
        </w:rPr>
        <w:t xml:space="preserve"> and</w:t>
      </w:r>
      <w:r w:rsidRPr="00BC5330">
        <w:rPr>
          <w:rFonts w:ascii="Arial" w:hAnsi="Arial" w:cs="Arial"/>
          <w:lang w:val="en-GB"/>
        </w:rPr>
        <w:t xml:space="preserve"> season them lightly</w:t>
      </w:r>
      <w:r>
        <w:rPr>
          <w:rFonts w:ascii="Arial" w:hAnsi="Arial" w:cs="Arial"/>
          <w:lang w:val="en-GB"/>
        </w:rPr>
        <w:t>.</w:t>
      </w:r>
      <w:r w:rsidRPr="00BC533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</w:t>
      </w:r>
      <w:r w:rsidRPr="00BC5330">
        <w:rPr>
          <w:rFonts w:ascii="Arial" w:hAnsi="Arial" w:cs="Arial"/>
          <w:lang w:val="en-GB"/>
        </w:rPr>
        <w:t>auté</w:t>
      </w:r>
      <w:r>
        <w:rPr>
          <w:rFonts w:ascii="Arial" w:hAnsi="Arial" w:cs="Arial"/>
          <w:lang w:val="en-GB"/>
        </w:rPr>
        <w:t xml:space="preserve"> the mushrooms</w:t>
      </w:r>
      <w:r w:rsidRPr="00BC5330">
        <w:rPr>
          <w:rFonts w:ascii="Arial" w:hAnsi="Arial" w:cs="Arial"/>
          <w:lang w:val="en-GB"/>
        </w:rPr>
        <w:t xml:space="preserve">, turning them regularly for 6–8 minutes until cooked through. Set aside. </w:t>
      </w:r>
    </w:p>
    <w:p w14:paraId="48881CF2" w14:textId="740D01AC" w:rsidR="00BC5330" w:rsidRP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>When the pork shoulder is ready add the fried mushrooms and double cream to the casserole and stir well</w:t>
      </w:r>
      <w:r w:rsidR="00992503">
        <w:rPr>
          <w:rFonts w:ascii="Arial" w:hAnsi="Arial" w:cs="Arial"/>
          <w:lang w:val="en-GB"/>
        </w:rPr>
        <w:t>.</w:t>
      </w:r>
      <w:r w:rsidRPr="00BC5330">
        <w:rPr>
          <w:rFonts w:ascii="Arial" w:hAnsi="Arial" w:cs="Arial"/>
          <w:lang w:val="en-GB"/>
        </w:rPr>
        <w:t xml:space="preserve"> </w:t>
      </w:r>
      <w:r w:rsidR="00992503">
        <w:rPr>
          <w:rFonts w:ascii="Arial" w:hAnsi="Arial" w:cs="Arial"/>
          <w:lang w:val="en-GB"/>
        </w:rPr>
        <w:t>R</w:t>
      </w:r>
      <w:r w:rsidRPr="00BC5330">
        <w:rPr>
          <w:rFonts w:ascii="Arial" w:hAnsi="Arial" w:cs="Arial"/>
          <w:lang w:val="en-GB"/>
        </w:rPr>
        <w:t xml:space="preserve">eturn the </w:t>
      </w:r>
      <w:r w:rsidR="00992503">
        <w:rPr>
          <w:rFonts w:ascii="Arial" w:hAnsi="Arial" w:cs="Arial"/>
          <w:lang w:val="en-GB"/>
        </w:rPr>
        <w:t>casserole</w:t>
      </w:r>
      <w:r w:rsidRPr="00BC5330">
        <w:rPr>
          <w:rFonts w:ascii="Arial" w:hAnsi="Arial" w:cs="Arial"/>
          <w:lang w:val="en-GB"/>
        </w:rPr>
        <w:t xml:space="preserve"> to the oven for 15 minutes without its lid. </w:t>
      </w:r>
    </w:p>
    <w:p w14:paraId="28CB4B1B" w14:textId="35745EE9" w:rsidR="00BC5330" w:rsidRDefault="00BC5330" w:rsidP="00BC53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C5330">
        <w:rPr>
          <w:rFonts w:ascii="Arial" w:hAnsi="Arial" w:cs="Arial"/>
          <w:lang w:val="en-GB"/>
        </w:rPr>
        <w:t>Stir in the chopped parsley and check the seasoning before bringing to the table with a dressed green salad and some good bread.</w:t>
      </w:r>
    </w:p>
    <w:p w14:paraId="4C69E4A4" w14:textId="52C9224E" w:rsidR="00992503" w:rsidRDefault="00992503" w:rsidP="00992503">
      <w:pPr>
        <w:jc w:val="both"/>
        <w:rPr>
          <w:rFonts w:ascii="Arial" w:hAnsi="Arial" w:cs="Arial"/>
          <w:lang w:val="en-GB"/>
        </w:rPr>
      </w:pPr>
    </w:p>
    <w:p w14:paraId="0935FD94" w14:textId="0CBF130B" w:rsidR="00992503" w:rsidRDefault="00992503" w:rsidP="00992503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Cook’s Notes</w:t>
      </w:r>
    </w:p>
    <w:p w14:paraId="08825E42" w14:textId="501328A0" w:rsidR="00992503" w:rsidRPr="00992503" w:rsidRDefault="00992503" w:rsidP="00992503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992503">
        <w:rPr>
          <w:rFonts w:ascii="Arial" w:hAnsi="Arial" w:cs="Arial"/>
          <w:bCs/>
          <w:lang w:val="en-GB"/>
        </w:rPr>
        <w:t xml:space="preserve">This lovely slow cooked dish is perfect for a weekend supper when you have a moment to slow down a little and spend some time in the kitchen pottering around with </w:t>
      </w:r>
      <w:r>
        <w:rPr>
          <w:rFonts w:ascii="Arial" w:hAnsi="Arial" w:cs="Arial"/>
          <w:bCs/>
          <w:lang w:val="en-GB"/>
        </w:rPr>
        <w:t>g</w:t>
      </w:r>
      <w:r w:rsidRPr="00992503">
        <w:rPr>
          <w:rFonts w:ascii="Arial" w:hAnsi="Arial" w:cs="Arial"/>
          <w:bCs/>
          <w:lang w:val="en-GB"/>
        </w:rPr>
        <w:t>ood ingredients</w:t>
      </w:r>
      <w:r>
        <w:rPr>
          <w:rFonts w:ascii="Arial" w:hAnsi="Arial" w:cs="Arial"/>
          <w:bCs/>
          <w:lang w:val="en-GB"/>
        </w:rPr>
        <w:t>.</w:t>
      </w:r>
    </w:p>
    <w:p w14:paraId="5C0BE1FC" w14:textId="347432DF" w:rsidR="00992503" w:rsidRPr="00992503" w:rsidRDefault="00992503" w:rsidP="00992503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992503">
        <w:rPr>
          <w:rFonts w:ascii="Arial" w:hAnsi="Arial" w:cs="Arial"/>
          <w:bCs/>
          <w:lang w:val="en-GB"/>
        </w:rPr>
        <w:t xml:space="preserve">I like to serve this pork dish with mashed potatoes, but it would work equally well with rice, </w:t>
      </w:r>
      <w:r w:rsidR="000E200A" w:rsidRPr="00992503">
        <w:rPr>
          <w:rFonts w:ascii="Arial" w:hAnsi="Arial" w:cs="Arial"/>
          <w:bCs/>
          <w:lang w:val="en-GB"/>
        </w:rPr>
        <w:t>polenta,</w:t>
      </w:r>
      <w:r w:rsidRPr="00992503">
        <w:rPr>
          <w:rFonts w:ascii="Arial" w:hAnsi="Arial" w:cs="Arial"/>
          <w:bCs/>
          <w:lang w:val="en-GB"/>
        </w:rPr>
        <w:t xml:space="preserve"> or a simple pasta</w:t>
      </w:r>
      <w:r>
        <w:rPr>
          <w:rFonts w:ascii="Arial" w:hAnsi="Arial" w:cs="Arial"/>
          <w:bCs/>
          <w:lang w:val="en-GB"/>
        </w:rPr>
        <w:t>.</w:t>
      </w:r>
    </w:p>
    <w:p w14:paraId="4EE96553" w14:textId="77777777" w:rsidR="00992503" w:rsidRPr="00992503" w:rsidRDefault="00992503" w:rsidP="00992503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en-GB"/>
        </w:rPr>
      </w:pPr>
      <w:r w:rsidRPr="00992503">
        <w:rPr>
          <w:rFonts w:ascii="Arial" w:hAnsi="Arial" w:cs="Arial"/>
          <w:bCs/>
          <w:lang w:val="en-GB"/>
        </w:rPr>
        <w:t xml:space="preserve">If you can’t find a spare rib joint, try this same recipe with a rolled pork belly instead. It’ll be even richer. </w:t>
      </w:r>
    </w:p>
    <w:p w14:paraId="194A53CE" w14:textId="77777777" w:rsidR="00992503" w:rsidRPr="00992503" w:rsidRDefault="00992503" w:rsidP="00992503">
      <w:pPr>
        <w:jc w:val="both"/>
        <w:rPr>
          <w:rFonts w:ascii="Arial" w:hAnsi="Arial" w:cs="Arial"/>
          <w:lang w:val="en-GB"/>
        </w:rPr>
      </w:pPr>
    </w:p>
    <w:p w14:paraId="54ED453C" w14:textId="77777777" w:rsidR="00BC5330" w:rsidRPr="00BC5330" w:rsidRDefault="00BC5330" w:rsidP="00BC5330">
      <w:pPr>
        <w:jc w:val="both"/>
        <w:rPr>
          <w:rFonts w:ascii="Arial" w:hAnsi="Arial" w:cs="Arial"/>
          <w:sz w:val="32"/>
          <w:szCs w:val="32"/>
        </w:rPr>
      </w:pPr>
    </w:p>
    <w:sectPr w:rsidR="00BC5330" w:rsidRPr="00BC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5B82"/>
    <w:multiLevelType w:val="hybridMultilevel"/>
    <w:tmpl w:val="C7766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67854"/>
    <w:multiLevelType w:val="hybridMultilevel"/>
    <w:tmpl w:val="3418F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E047B"/>
    <w:multiLevelType w:val="hybridMultilevel"/>
    <w:tmpl w:val="10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F"/>
    <w:rsid w:val="000E200A"/>
    <w:rsid w:val="001D5832"/>
    <w:rsid w:val="00344576"/>
    <w:rsid w:val="0036084A"/>
    <w:rsid w:val="00505CEF"/>
    <w:rsid w:val="00581F1D"/>
    <w:rsid w:val="005C56AD"/>
    <w:rsid w:val="006A7B66"/>
    <w:rsid w:val="00992503"/>
    <w:rsid w:val="009A089D"/>
    <w:rsid w:val="00A74106"/>
    <w:rsid w:val="00BC5330"/>
    <w:rsid w:val="00BE486D"/>
    <w:rsid w:val="00CE2D18"/>
    <w:rsid w:val="00DE5F57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9A83"/>
  <w15:chartTrackingRefBased/>
  <w15:docId w15:val="{15BE577F-A7CE-4D0A-880A-2E2963B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5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E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EF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E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E48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entury Gothic" w:eastAsiaTheme="minorEastAsia" w:hAnsi="Century Gothic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E3BCF04F514DB1ADDEEB10A75576" ma:contentTypeVersion="13" ma:contentTypeDescription="Create a new document." ma:contentTypeScope="" ma:versionID="ad41b382b6a7c60f897d4f1f47263861">
  <xsd:schema xmlns:xsd="http://www.w3.org/2001/XMLSchema" xmlns:xs="http://www.w3.org/2001/XMLSchema" xmlns:p="http://schemas.microsoft.com/office/2006/metadata/properties" xmlns:ns3="b3f04e7a-148f-4694-9672-af8bd4542956" xmlns:ns4="af56a5f1-3e5a-4c14-9891-a5314bed9a6c" targetNamespace="http://schemas.microsoft.com/office/2006/metadata/properties" ma:root="true" ma:fieldsID="1e5ea3762a1c70afe1dad9711b6d5a27" ns3:_="" ns4:_="">
    <xsd:import namespace="b3f04e7a-148f-4694-9672-af8bd4542956"/>
    <xsd:import namespace="af56a5f1-3e5a-4c14-9891-a5314bed9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4e7a-148f-4694-9672-af8bd45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5f1-3e5a-4c14-9891-a5314bed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59EB-8872-42EA-920C-3F251435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4e7a-148f-4694-9672-af8bd4542956"/>
    <ds:schemaRef ds:uri="af56a5f1-3e5a-4c14-9891-a5314bed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88347-48D2-4363-B848-7AE5482EE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4DF17-18E1-42F3-BC32-54CFF9B33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Lauren Collis</cp:lastModifiedBy>
  <cp:revision>10</cp:revision>
  <dcterms:created xsi:type="dcterms:W3CDTF">2020-03-19T09:55:00Z</dcterms:created>
  <dcterms:modified xsi:type="dcterms:W3CDTF">2020-05-26T14:27:00Z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0x010100087FE3BCF04F514DB1ADDEEB10A75576</vt:lpwstr>
  </property>
</Properties>
</file>